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C2" w:rsidRPr="003B5FC2" w:rsidRDefault="003B5FC2" w:rsidP="003B5FC2">
      <w:pPr>
        <w:jc w:val="right"/>
        <w:rPr>
          <w:rFonts w:ascii="High Tower Text" w:hAnsi="High Tower Text"/>
          <w:b/>
          <w:i/>
          <w:sz w:val="20"/>
          <w:szCs w:val="20"/>
        </w:rPr>
      </w:pPr>
      <w:proofErr w:type="spellStart"/>
      <w:r>
        <w:rPr>
          <w:rFonts w:ascii="High Tower Text" w:hAnsi="High Tower Text"/>
          <w:b/>
          <w:i/>
          <w:sz w:val="20"/>
          <w:szCs w:val="20"/>
        </w:rPr>
        <w:t>Plannifier</w:t>
      </w:r>
      <w:proofErr w:type="spellEnd"/>
      <w:r>
        <w:rPr>
          <w:rFonts w:ascii="High Tower Text" w:hAnsi="High Tower Text"/>
          <w:b/>
          <w:i/>
          <w:sz w:val="20"/>
          <w:szCs w:val="20"/>
        </w:rPr>
        <w:t xml:space="preserve"> et </w:t>
      </w:r>
      <w:proofErr w:type="spellStart"/>
      <w:r>
        <w:rPr>
          <w:rFonts w:ascii="High Tower Text" w:hAnsi="High Tower Text"/>
          <w:b/>
          <w:i/>
          <w:sz w:val="20"/>
          <w:szCs w:val="20"/>
        </w:rPr>
        <w:t>Éxécuter</w:t>
      </w:r>
      <w:proofErr w:type="spellEnd"/>
      <w:r>
        <w:rPr>
          <w:rFonts w:ascii="High Tower Text" w:hAnsi="High Tower Text"/>
          <w:b/>
          <w:i/>
          <w:sz w:val="20"/>
          <w:szCs w:val="20"/>
        </w:rPr>
        <w:t xml:space="preserve"> + Evaluer</w:t>
      </w:r>
      <w:bookmarkStart w:id="0" w:name="_GoBack"/>
      <w:bookmarkEnd w:id="0"/>
    </w:p>
    <w:p w:rsidR="006466D9" w:rsidRPr="009041DF" w:rsidRDefault="009041DF" w:rsidP="009041DF">
      <w:pPr>
        <w:rPr>
          <w:rFonts w:ascii="High Tower Text" w:hAnsi="High Tower Text"/>
        </w:rPr>
      </w:pPr>
      <w:r w:rsidRPr="009041DF">
        <w:rPr>
          <w:rFonts w:ascii="High Tower Text" w:hAnsi="High Tower Text"/>
        </w:rPr>
        <w:t>Date : ________________</w:t>
      </w:r>
      <w:r w:rsidRPr="009041DF">
        <w:rPr>
          <w:rFonts w:ascii="High Tower Text" w:hAnsi="High Tower Text"/>
        </w:rPr>
        <w:tab/>
      </w:r>
      <w:r w:rsidRPr="009041DF">
        <w:rPr>
          <w:rFonts w:ascii="High Tower Text" w:hAnsi="High Tower Text"/>
        </w:rPr>
        <w:tab/>
      </w:r>
      <w:r w:rsidRPr="009041DF">
        <w:rPr>
          <w:rFonts w:ascii="High Tower Text" w:hAnsi="High Tower Text"/>
        </w:rPr>
        <w:tab/>
      </w:r>
      <w:r w:rsidRPr="009041DF">
        <w:rPr>
          <w:rFonts w:ascii="High Tower Text" w:hAnsi="High Tower Text"/>
        </w:rPr>
        <w:tab/>
      </w:r>
      <w:r w:rsidRPr="009041DF">
        <w:rPr>
          <w:rFonts w:ascii="High Tower Text" w:hAnsi="High Tower Text"/>
        </w:rPr>
        <w:tab/>
      </w:r>
      <w:r w:rsidRPr="009041DF">
        <w:rPr>
          <w:rFonts w:ascii="High Tower Text" w:hAnsi="High Tower Text"/>
        </w:rPr>
        <w:tab/>
        <w:t xml:space="preserve">    Nom : ___________________</w:t>
      </w:r>
    </w:p>
    <w:p w:rsidR="009041DF" w:rsidRPr="009041DF" w:rsidRDefault="009041DF" w:rsidP="009041DF">
      <w:pPr>
        <w:jc w:val="right"/>
        <w:rPr>
          <w:rFonts w:ascii="High Tower Text" w:hAnsi="High Tower Text"/>
        </w:rPr>
      </w:pPr>
      <w:r w:rsidRPr="009041DF">
        <w:rPr>
          <w:rFonts w:ascii="High Tower Text" w:hAnsi="High Tower Text"/>
        </w:rPr>
        <w:t>Nom de mon partenaire : ___________________</w:t>
      </w:r>
    </w:p>
    <w:p w:rsidR="009041DF" w:rsidRDefault="009041DF" w:rsidP="009041DF">
      <w:pPr>
        <w:jc w:val="center"/>
        <w:rPr>
          <w:rFonts w:ascii="High Tower Text" w:hAnsi="High Tower Text"/>
          <w:b/>
          <w:sz w:val="28"/>
          <w:szCs w:val="28"/>
          <w:u w:val="single"/>
        </w:rPr>
      </w:pPr>
      <w:proofErr w:type="spellStart"/>
      <w:r>
        <w:rPr>
          <w:rFonts w:ascii="High Tower Text" w:hAnsi="High Tower Text"/>
          <w:b/>
          <w:sz w:val="28"/>
          <w:szCs w:val="28"/>
          <w:u w:val="single"/>
        </w:rPr>
        <w:t>Lab</w:t>
      </w:r>
      <w:proofErr w:type="spellEnd"/>
      <w:r>
        <w:rPr>
          <w:rFonts w:ascii="High Tower Text" w:hAnsi="High Tower Text"/>
          <w:b/>
          <w:sz w:val="28"/>
          <w:szCs w:val="28"/>
          <w:u w:val="single"/>
        </w:rPr>
        <w:t xml:space="preserve"> – Faire du Yaourt</w:t>
      </w:r>
    </w:p>
    <w:p w:rsidR="009041DF" w:rsidRDefault="009041DF" w:rsidP="009041DF">
      <w:pPr>
        <w:rPr>
          <w:rFonts w:ascii="High Tower Text" w:hAnsi="High Tower Text"/>
        </w:rPr>
      </w:pPr>
      <w:r>
        <w:rPr>
          <w:rFonts w:ascii="High Tower Text" w:hAnsi="High Tower Text"/>
        </w:rPr>
        <w:t>Bût :</w:t>
      </w:r>
    </w:p>
    <w:p w:rsidR="009041DF" w:rsidRDefault="009041DF" w:rsidP="009041DF">
      <w:pPr>
        <w:rPr>
          <w:rFonts w:ascii="High Tower Text" w:hAnsi="High Tower Text"/>
        </w:rPr>
      </w:pPr>
    </w:p>
    <w:p w:rsidR="009041DF" w:rsidRDefault="009041DF" w:rsidP="009041DF">
      <w:pPr>
        <w:rPr>
          <w:rFonts w:ascii="High Tower Text" w:hAnsi="High Tower Text"/>
        </w:rPr>
      </w:pPr>
      <w:r>
        <w:rPr>
          <w:rFonts w:ascii="High Tower Text" w:hAnsi="High Tower Text"/>
        </w:rPr>
        <w:t>Hypothèse :</w:t>
      </w:r>
    </w:p>
    <w:p w:rsidR="009041DF" w:rsidRDefault="009041DF" w:rsidP="009041DF">
      <w:pPr>
        <w:rPr>
          <w:rFonts w:ascii="High Tower Text" w:hAnsi="High Tower Text"/>
        </w:rPr>
      </w:pPr>
    </w:p>
    <w:p w:rsidR="009041DF" w:rsidRDefault="009041DF" w:rsidP="009041DF">
      <w:pPr>
        <w:rPr>
          <w:rFonts w:ascii="High Tower Text" w:hAnsi="High Tower Text"/>
        </w:rPr>
      </w:pPr>
      <w:r>
        <w:rPr>
          <w:rFonts w:ascii="High Tower Text" w:hAnsi="High Tower Text"/>
        </w:rPr>
        <w:t>Matériaux :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Pot pour yaourt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Becher de 500 </w:t>
      </w:r>
      <w:proofErr w:type="spellStart"/>
      <w:r>
        <w:rPr>
          <w:rFonts w:ascii="High Tower Text" w:hAnsi="High Tower Text"/>
        </w:rPr>
        <w:t>mL</w:t>
      </w:r>
      <w:proofErr w:type="spellEnd"/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Cuillère à thé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Cuillère à mesuré (1 cuillérée à soupe)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Du </w:t>
      </w:r>
      <w:r w:rsidR="007F3A5C">
        <w:rPr>
          <w:rFonts w:ascii="High Tower Text" w:hAnsi="High Tower Text"/>
        </w:rPr>
        <w:t>lait (1</w:t>
      </w:r>
      <w:r>
        <w:rPr>
          <w:rFonts w:ascii="High Tower Text" w:hAnsi="High Tower Text"/>
        </w:rPr>
        <w:t xml:space="preserve"> tasse)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Du yaourt (2 cuillérées à soupe)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De l’</w:t>
      </w:r>
      <w:proofErr w:type="spellStart"/>
      <w:r>
        <w:rPr>
          <w:rFonts w:ascii="High Tower Text" w:hAnsi="High Tower Text"/>
        </w:rPr>
        <w:t>insulation</w:t>
      </w:r>
      <w:proofErr w:type="spellEnd"/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Plaquette chauffante</w:t>
      </w:r>
    </w:p>
    <w:p w:rsidR="009041DF" w:rsidRDefault="009041DF" w:rsidP="009041DF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Thermomètre</w:t>
      </w:r>
    </w:p>
    <w:p w:rsidR="009041DF" w:rsidRDefault="009041DF" w:rsidP="009041DF">
      <w:pPr>
        <w:rPr>
          <w:rFonts w:ascii="High Tower Text" w:hAnsi="High Tower Text"/>
        </w:rPr>
      </w:pPr>
    </w:p>
    <w:p w:rsidR="009041DF" w:rsidRDefault="009041DF" w:rsidP="009041DF">
      <w:pPr>
        <w:rPr>
          <w:rFonts w:ascii="High Tower Text" w:hAnsi="High Tower Text"/>
        </w:rPr>
      </w:pPr>
      <w:r>
        <w:rPr>
          <w:rFonts w:ascii="High Tower Text" w:hAnsi="High Tower Text"/>
        </w:rPr>
        <w:t>Procédure :</w:t>
      </w:r>
    </w:p>
    <w:p w:rsidR="009041DF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Stériliser</w:t>
      </w:r>
      <w:r w:rsidR="009041DF">
        <w:rPr>
          <w:rFonts w:ascii="High Tower Text" w:hAnsi="High Tower Text"/>
        </w:rPr>
        <w:t xml:space="preserve"> </w:t>
      </w:r>
      <w:r w:rsidR="007F3A5C">
        <w:rPr>
          <w:rFonts w:ascii="High Tower Text" w:hAnsi="High Tower Text"/>
        </w:rPr>
        <w:t>les pots – placer dans un large pot et couvrir d’eau bouillante.  Laisse-les bouillir pour 5 min.</w:t>
      </w:r>
    </w:p>
    <w:p w:rsidR="007F3A5C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Stériliser</w:t>
      </w:r>
      <w:r w:rsidR="007F3A5C">
        <w:rPr>
          <w:rFonts w:ascii="High Tower Text" w:hAnsi="High Tower Text"/>
        </w:rPr>
        <w:t xml:space="preserve"> le lait – prend un </w:t>
      </w:r>
      <w:r>
        <w:rPr>
          <w:rFonts w:ascii="High Tower Text" w:hAnsi="High Tower Text"/>
        </w:rPr>
        <w:t>bêcher</w:t>
      </w:r>
      <w:r w:rsidR="007F3A5C">
        <w:rPr>
          <w:rFonts w:ascii="High Tower Text" w:hAnsi="High Tower Text"/>
        </w:rPr>
        <w:t xml:space="preserve"> de 500mL et remplis le avec une tasse de lait.  Mettez le </w:t>
      </w:r>
      <w:r>
        <w:rPr>
          <w:rFonts w:ascii="High Tower Text" w:hAnsi="High Tower Text"/>
        </w:rPr>
        <w:t>bêcher</w:t>
      </w:r>
      <w:r w:rsidR="007F3A5C">
        <w:rPr>
          <w:rFonts w:ascii="High Tower Text" w:hAnsi="High Tower Text"/>
        </w:rPr>
        <w:t xml:space="preserve"> sur la plaquette chauffante et le thermomètre dans le lait.  </w:t>
      </w:r>
      <w:r>
        <w:rPr>
          <w:rFonts w:ascii="High Tower Text" w:hAnsi="High Tower Text"/>
        </w:rPr>
        <w:t>Réchauffez</w:t>
      </w:r>
      <w:r w:rsidR="007F3A5C">
        <w:rPr>
          <w:rFonts w:ascii="High Tower Text" w:hAnsi="High Tower Text"/>
        </w:rPr>
        <w:t xml:space="preserve"> le lait jusqu’à 195°</w:t>
      </w:r>
      <w:r>
        <w:rPr>
          <w:rFonts w:ascii="High Tower Text" w:hAnsi="High Tower Text"/>
        </w:rPr>
        <w:t>F (90</w:t>
      </w:r>
      <w:r w:rsidR="007F3A5C">
        <w:rPr>
          <w:rFonts w:ascii="High Tower Text" w:hAnsi="High Tower Text"/>
        </w:rPr>
        <w:t>°C)</w:t>
      </w:r>
      <w:r>
        <w:rPr>
          <w:rFonts w:ascii="High Tower Text" w:hAnsi="High Tower Text"/>
        </w:rPr>
        <w:t xml:space="preserve"> – ne la laissez pas réchauffer plus que ça!!!</w:t>
      </w:r>
    </w:p>
    <w:p w:rsidR="00647A53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Versez votre lait dans votre pot stérile.  Mettez le couvercle.</w:t>
      </w:r>
    </w:p>
    <w:p w:rsidR="00647A53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Refroidissez le lait en plaçant le pot dans de l’eau froide.  Il devrait atteindre une température de 130°F (55°C).</w:t>
      </w:r>
    </w:p>
    <w:p w:rsidR="00647A53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Utilisez une source de bactérie (dans notre cas, le yaourt) pour introduire des bactéries dans le lait.  Mettez 2 cuillérées de yaourt dans votre lait et brassez-le avec votre cuillère à thé.  Soyez certain de bien le brasser!</w:t>
      </w:r>
    </w:p>
    <w:p w:rsidR="00647A53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Recouvrez vos pots.</w:t>
      </w:r>
    </w:p>
    <w:p w:rsidR="00647A53" w:rsidRDefault="00647A53" w:rsidP="009041DF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Incubez votre yaourt pour qu’il reste proche à </w:t>
      </w:r>
      <w:r w:rsidR="00573755">
        <w:rPr>
          <w:rFonts w:ascii="High Tower Text" w:hAnsi="High Tower Text"/>
        </w:rPr>
        <w:t>130°F (55°C) pour 24hrs.</w:t>
      </w:r>
    </w:p>
    <w:p w:rsidR="00647A53" w:rsidRDefault="00647A53" w:rsidP="00647A53">
      <w:pPr>
        <w:rPr>
          <w:rFonts w:ascii="High Tower Text" w:hAnsi="High Tower Text"/>
        </w:rPr>
      </w:pPr>
    </w:p>
    <w:p w:rsidR="00647A53" w:rsidRDefault="00B873F6" w:rsidP="00647A53">
      <w:pPr>
        <w:rPr>
          <w:rFonts w:ascii="High Tower Text" w:hAnsi="High Tower Text"/>
        </w:rPr>
      </w:pPr>
      <w:r>
        <w:rPr>
          <w:rFonts w:ascii="High Tower Text" w:hAnsi="High Tower Text"/>
        </w:rPr>
        <w:t>Observations :</w:t>
      </w:r>
    </w:p>
    <w:p w:rsidR="00B873F6" w:rsidRDefault="00B873F6" w:rsidP="00647A53">
      <w:pPr>
        <w:rPr>
          <w:rFonts w:ascii="High Tower Text" w:hAnsi="High Tower Text"/>
        </w:rPr>
      </w:pPr>
    </w:p>
    <w:p w:rsidR="00B873F6" w:rsidRDefault="00B873F6" w:rsidP="00647A53">
      <w:pPr>
        <w:rPr>
          <w:rFonts w:ascii="High Tower Text" w:hAnsi="High Tower Text"/>
        </w:rPr>
      </w:pPr>
    </w:p>
    <w:p w:rsidR="00B873F6" w:rsidRDefault="00B873F6" w:rsidP="00647A53">
      <w:pPr>
        <w:rPr>
          <w:rFonts w:ascii="High Tower Text" w:hAnsi="High Tower Text"/>
        </w:rPr>
      </w:pPr>
      <w:r>
        <w:rPr>
          <w:rFonts w:ascii="High Tower Text" w:hAnsi="High Tower Text"/>
        </w:rPr>
        <w:t>Analyse :</w:t>
      </w:r>
    </w:p>
    <w:p w:rsidR="00B873F6" w:rsidRDefault="00B873F6" w:rsidP="00B873F6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Pourquoi est-ce qu’on a initialement réchauffé le lait à 90°C?</w:t>
      </w: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</w:p>
    <w:p w:rsidR="00B873F6" w:rsidRDefault="00B873F6" w:rsidP="00B873F6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Pourquoi est-ce qu’on a refroidi le lait à 50°C avant d’ajouter la culture de yaourt?</w:t>
      </w:r>
    </w:p>
    <w:p w:rsidR="00573755" w:rsidRPr="00573755" w:rsidRDefault="00573755" w:rsidP="00573755">
      <w:pPr>
        <w:pStyle w:val="ListParagraph"/>
        <w:rPr>
          <w:rFonts w:ascii="High Tower Text" w:hAnsi="High Tower Text"/>
        </w:rPr>
      </w:pP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</w:p>
    <w:p w:rsidR="00B873F6" w:rsidRDefault="00B873F6" w:rsidP="00B873F6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Qu’est-ce qu’il y a dans la culture de yaourt?  Pourquoi est-ce que nous l’ajoutons au lait tiède?</w:t>
      </w: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</w:p>
    <w:p w:rsidR="00B873F6" w:rsidRDefault="00B873F6" w:rsidP="00B873F6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Pourquoi avons-nous gardé le lait à 50°C toute la nuit?  Qu’est-ce qui se passe (en termes biologiques) durant ce temps?</w:t>
      </w:r>
    </w:p>
    <w:p w:rsidR="00573755" w:rsidRPr="00573755" w:rsidRDefault="00573755" w:rsidP="00573755">
      <w:pPr>
        <w:pStyle w:val="ListParagraph"/>
        <w:rPr>
          <w:rFonts w:ascii="High Tower Text" w:hAnsi="High Tower Text"/>
        </w:rPr>
      </w:pP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</w:p>
    <w:p w:rsidR="00B873F6" w:rsidRDefault="00B873F6" w:rsidP="00B873F6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Pourquoi est-ce que le lait devient plus </w:t>
      </w:r>
      <w:r w:rsidR="00573755">
        <w:rPr>
          <w:rFonts w:ascii="High Tower Text" w:hAnsi="High Tower Text"/>
        </w:rPr>
        <w:t>épais</w:t>
      </w:r>
      <w:r>
        <w:rPr>
          <w:rFonts w:ascii="High Tower Text" w:hAnsi="High Tower Text"/>
        </w:rPr>
        <w:t>?</w:t>
      </w: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</w:p>
    <w:p w:rsidR="00B873F6" w:rsidRDefault="00B873F6" w:rsidP="00573755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Pourquoi pouvons-nous maintenant garder le lait plus longtemps maintenant qu’il est en forme de yaourt? (C’est une forme de préservation)</w:t>
      </w:r>
    </w:p>
    <w:p w:rsidR="00573755" w:rsidRDefault="00573755" w:rsidP="00573755">
      <w:pPr>
        <w:pStyle w:val="ListParagraph"/>
        <w:rPr>
          <w:rFonts w:ascii="High Tower Text" w:hAnsi="High Tower Text"/>
        </w:rPr>
      </w:pPr>
    </w:p>
    <w:p w:rsidR="00573755" w:rsidRPr="00573755" w:rsidRDefault="00573755" w:rsidP="00573755">
      <w:pPr>
        <w:pStyle w:val="ListParagraph"/>
        <w:rPr>
          <w:rFonts w:ascii="High Tower Text" w:hAnsi="High Tower Text"/>
        </w:rPr>
      </w:pPr>
    </w:p>
    <w:p w:rsidR="00573755" w:rsidRDefault="00573755" w:rsidP="00573755">
      <w:pPr>
        <w:rPr>
          <w:rFonts w:ascii="High Tower Text" w:hAnsi="High Tower Text"/>
        </w:rPr>
      </w:pPr>
    </w:p>
    <w:p w:rsidR="00573755" w:rsidRPr="00573755" w:rsidRDefault="00573755" w:rsidP="00573755">
      <w:pPr>
        <w:rPr>
          <w:rFonts w:ascii="High Tower Text" w:hAnsi="High Tower Text"/>
        </w:rPr>
      </w:pPr>
      <w:r>
        <w:rPr>
          <w:rFonts w:ascii="High Tower Text" w:hAnsi="High Tower Text"/>
        </w:rPr>
        <w:t>Conclusion :</w:t>
      </w:r>
    </w:p>
    <w:sectPr w:rsidR="00573755" w:rsidRPr="005737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DF" w:rsidRDefault="009041DF" w:rsidP="009041DF">
      <w:pPr>
        <w:spacing w:after="0" w:line="240" w:lineRule="auto"/>
      </w:pPr>
      <w:r>
        <w:separator/>
      </w:r>
    </w:p>
  </w:endnote>
  <w:endnote w:type="continuationSeparator" w:id="0">
    <w:p w:rsidR="009041DF" w:rsidRDefault="009041DF" w:rsidP="009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DF" w:rsidRDefault="009041DF" w:rsidP="009041DF">
      <w:pPr>
        <w:spacing w:after="0" w:line="240" w:lineRule="auto"/>
      </w:pPr>
      <w:r>
        <w:separator/>
      </w:r>
    </w:p>
  </w:footnote>
  <w:footnote w:type="continuationSeparator" w:id="0">
    <w:p w:rsidR="009041DF" w:rsidRDefault="009041DF" w:rsidP="0090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27"/>
      <w:gridCol w:w="8633"/>
    </w:tblGrid>
    <w:tr w:rsidR="009041DF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041DF" w:rsidRDefault="009041DF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041DF" w:rsidRDefault="009041DF" w:rsidP="009041D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8A8576A42DF40E38CE3067FC17B98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Sc9 - biologie</w:t>
              </w:r>
            </w:sdtContent>
          </w:sdt>
        </w:p>
      </w:tc>
    </w:tr>
  </w:tbl>
  <w:p w:rsidR="009041DF" w:rsidRDefault="00904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4E4"/>
    <w:multiLevelType w:val="hybridMultilevel"/>
    <w:tmpl w:val="BFE6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90DE4"/>
    <w:multiLevelType w:val="hybridMultilevel"/>
    <w:tmpl w:val="3032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8B9"/>
    <w:multiLevelType w:val="hybridMultilevel"/>
    <w:tmpl w:val="847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DF"/>
    <w:rsid w:val="003A661E"/>
    <w:rsid w:val="003B5FC2"/>
    <w:rsid w:val="00573755"/>
    <w:rsid w:val="0060762F"/>
    <w:rsid w:val="00627BB4"/>
    <w:rsid w:val="00647A53"/>
    <w:rsid w:val="007F3A5C"/>
    <w:rsid w:val="009041DF"/>
    <w:rsid w:val="00B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8CA8A-205D-4023-A474-7D112F8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D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0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DF"/>
    <w:rPr>
      <w:lang w:val="fr-CA"/>
    </w:rPr>
  </w:style>
  <w:style w:type="paragraph" w:styleId="ListParagraph">
    <w:name w:val="List Paragraph"/>
    <w:basedOn w:val="Normal"/>
    <w:uiPriority w:val="34"/>
    <w:qFormat/>
    <w:rsid w:val="0090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A8576A42DF40E38CE3067FC17B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FF4C-BB1E-4BC5-8052-8FC0B7CA8E4E}"/>
      </w:docPartPr>
      <w:docPartBody>
        <w:p w:rsidR="00FD172D" w:rsidRDefault="00F57A83" w:rsidP="00F57A83">
          <w:pPr>
            <w:pStyle w:val="98A8576A42DF40E38CE3067FC17B980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3"/>
    <w:rsid w:val="00F57A83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8576A42DF40E38CE3067FC17B9806">
    <w:name w:val="98A8576A42DF40E38CE3067FC17B9806"/>
    <w:rsid w:val="00F57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Sc9 - biologie</dc:title>
  <dc:subject/>
  <dc:creator>Ashleigh Allen</dc:creator>
  <cp:keywords/>
  <dc:description/>
  <cp:lastModifiedBy>Ashleigh Allen</cp:lastModifiedBy>
  <cp:revision>2</cp:revision>
  <dcterms:created xsi:type="dcterms:W3CDTF">2018-09-18T22:10:00Z</dcterms:created>
  <dcterms:modified xsi:type="dcterms:W3CDTF">2019-02-15T22:37:00Z</dcterms:modified>
</cp:coreProperties>
</file>